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0" w:rsidRPr="00F56FE0" w:rsidRDefault="00F56FE0" w:rsidP="00F56FE0">
      <w:pPr>
        <w:jc w:val="center"/>
        <w:rPr>
          <w:rFonts w:ascii="Gill Sans MT" w:hAnsi="Gill Sans MT"/>
          <w:b/>
          <w:sz w:val="28"/>
          <w:szCs w:val="28"/>
        </w:rPr>
      </w:pPr>
      <w:proofErr w:type="spellStart"/>
      <w:r w:rsidRPr="00F56FE0">
        <w:rPr>
          <w:rFonts w:ascii="Gill Sans MT" w:hAnsi="Gill Sans MT"/>
          <w:b/>
          <w:sz w:val="28"/>
          <w:szCs w:val="28"/>
        </w:rPr>
        <w:t>Rownhams</w:t>
      </w:r>
      <w:proofErr w:type="spellEnd"/>
      <w:r w:rsidRPr="00F56FE0">
        <w:rPr>
          <w:rFonts w:ascii="Gill Sans MT" w:hAnsi="Gill Sans MT"/>
          <w:b/>
          <w:sz w:val="28"/>
          <w:szCs w:val="28"/>
        </w:rPr>
        <w:t xml:space="preserve"> St John’s CE Primary School</w:t>
      </w:r>
    </w:p>
    <w:p w:rsidR="00F56FE0" w:rsidRPr="00F56FE0" w:rsidRDefault="00F56FE0" w:rsidP="00F56FE0">
      <w:pPr>
        <w:jc w:val="center"/>
        <w:rPr>
          <w:rFonts w:ascii="Gill Sans MT" w:hAnsi="Gill Sans MT"/>
          <w:b/>
          <w:sz w:val="28"/>
          <w:szCs w:val="28"/>
        </w:rPr>
      </w:pPr>
    </w:p>
    <w:p w:rsidR="00F56FE0" w:rsidRPr="00F56FE0" w:rsidRDefault="00F56FE0" w:rsidP="00F56FE0">
      <w:pPr>
        <w:jc w:val="center"/>
        <w:rPr>
          <w:rFonts w:ascii="Gill Sans MT" w:hAnsi="Gill Sans MT"/>
          <w:b/>
          <w:sz w:val="28"/>
          <w:szCs w:val="28"/>
        </w:rPr>
      </w:pPr>
    </w:p>
    <w:p w:rsidR="00F56FE0" w:rsidRPr="00F56FE0" w:rsidRDefault="00F56FE0" w:rsidP="00F56FE0">
      <w:pPr>
        <w:jc w:val="center"/>
        <w:rPr>
          <w:rFonts w:ascii="Gill Sans MT" w:hAnsi="Gill Sans MT"/>
          <w:b/>
          <w:sz w:val="28"/>
          <w:szCs w:val="28"/>
        </w:rPr>
      </w:pPr>
    </w:p>
    <w:p w:rsidR="00F56FE0" w:rsidRPr="00F56FE0" w:rsidRDefault="00F56FE0" w:rsidP="00F56FE0">
      <w:pPr>
        <w:jc w:val="center"/>
        <w:rPr>
          <w:rFonts w:ascii="Gill Sans MT" w:hAnsi="Gill Sans MT"/>
          <w:b/>
          <w:sz w:val="28"/>
          <w:szCs w:val="28"/>
        </w:rPr>
      </w:pPr>
      <w:r w:rsidRPr="00F56FE0">
        <w:rPr>
          <w:rFonts w:ascii="Gill Sans MT" w:hAnsi="Gill Sans MT"/>
          <w:b/>
          <w:sz w:val="28"/>
          <w:szCs w:val="28"/>
        </w:rPr>
        <w:t xml:space="preserve">EQUALITIES INFORMATION </w:t>
      </w:r>
    </w:p>
    <w:p w:rsidR="00F56FE0" w:rsidRPr="00F56FE0" w:rsidRDefault="00F56FE0" w:rsidP="00F56FE0">
      <w:pPr>
        <w:jc w:val="center"/>
        <w:rPr>
          <w:rFonts w:ascii="Gill Sans MT" w:hAnsi="Gill Sans MT"/>
          <w:b/>
          <w:sz w:val="28"/>
          <w:szCs w:val="28"/>
        </w:rPr>
      </w:pPr>
    </w:p>
    <w:p w:rsidR="00F56FE0" w:rsidRPr="00F56FE0" w:rsidRDefault="00F56FE0" w:rsidP="00F56FE0">
      <w:pPr>
        <w:jc w:val="center"/>
        <w:rPr>
          <w:rFonts w:ascii="Gill Sans MT" w:hAnsi="Gill Sans MT"/>
          <w:b/>
          <w:sz w:val="28"/>
          <w:szCs w:val="28"/>
        </w:rPr>
      </w:pPr>
    </w:p>
    <w:p w:rsidR="00F56FE0" w:rsidRPr="00F56FE0" w:rsidRDefault="00F56FE0" w:rsidP="00F56FE0">
      <w:pPr>
        <w:jc w:val="center"/>
        <w:rPr>
          <w:rFonts w:ascii="Gill Sans MT" w:hAnsi="Gill Sans MT"/>
          <w:b/>
          <w:sz w:val="28"/>
          <w:szCs w:val="28"/>
        </w:rPr>
      </w:pPr>
    </w:p>
    <w:p w:rsidR="00F56FE0" w:rsidRPr="00F56FE0" w:rsidRDefault="00F56FE0" w:rsidP="00F56FE0">
      <w:pPr>
        <w:jc w:val="center"/>
        <w:rPr>
          <w:rFonts w:ascii="Gill Sans MT" w:hAnsi="Gill Sans MT"/>
          <w:b/>
          <w:i/>
          <w:sz w:val="28"/>
          <w:szCs w:val="28"/>
        </w:rPr>
      </w:pPr>
      <w:r w:rsidRPr="00F56FE0">
        <w:rPr>
          <w:rFonts w:ascii="Gill Sans MT" w:hAnsi="Gill Sans MT"/>
          <w:b/>
          <w:sz w:val="28"/>
          <w:szCs w:val="28"/>
        </w:rPr>
        <w:t>February 2016</w:t>
      </w:r>
    </w:p>
    <w:p w:rsidR="00F56FE0" w:rsidRPr="00F56FE0" w:rsidRDefault="00F56FE0" w:rsidP="00F56FE0">
      <w:pPr>
        <w:jc w:val="center"/>
        <w:rPr>
          <w:rFonts w:ascii="Gill Sans MT" w:hAnsi="Gill Sans MT"/>
          <w:b/>
          <w:i/>
          <w:sz w:val="28"/>
          <w:szCs w:val="28"/>
        </w:rPr>
      </w:pPr>
    </w:p>
    <w:p w:rsidR="00F56FE0" w:rsidRPr="00F56FE0" w:rsidRDefault="00F56FE0" w:rsidP="00F56FE0">
      <w:pPr>
        <w:rPr>
          <w:rFonts w:ascii="Gill Sans MT" w:hAnsi="Gill Sans MT"/>
          <w:szCs w:val="24"/>
        </w:rPr>
      </w:pPr>
    </w:p>
    <w:p w:rsidR="00F56FE0" w:rsidRPr="00F56FE0" w:rsidRDefault="00F56FE0" w:rsidP="00F56FE0">
      <w:pPr>
        <w:rPr>
          <w:rFonts w:ascii="Gill Sans MT" w:hAnsi="Gill Sans MT"/>
          <w:szCs w:val="24"/>
        </w:rPr>
      </w:pPr>
      <w:r w:rsidRPr="00F56FE0">
        <w:rPr>
          <w:rFonts w:ascii="Gill Sans MT" w:hAnsi="Gill Sans MT"/>
          <w:szCs w:val="24"/>
        </w:rPr>
        <w:t>The Public Sector Equality Duty 2011 has three aims under the general duty for Schools:</w:t>
      </w:r>
    </w:p>
    <w:p w:rsidR="00F56FE0" w:rsidRPr="00F56FE0" w:rsidRDefault="00F56FE0" w:rsidP="00F56FE0">
      <w:pPr>
        <w:rPr>
          <w:rFonts w:ascii="Gill Sans MT" w:hAnsi="Gill Sans MT"/>
          <w:b/>
          <w:szCs w:val="24"/>
        </w:rPr>
      </w:pPr>
    </w:p>
    <w:p w:rsidR="00F56FE0" w:rsidRPr="00F56FE0" w:rsidRDefault="00F56FE0" w:rsidP="00F56FE0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Gill Sans MT" w:hAnsi="Gill Sans MT"/>
          <w:bCs/>
          <w:szCs w:val="24"/>
        </w:rPr>
      </w:pPr>
      <w:r w:rsidRPr="00F56FE0">
        <w:rPr>
          <w:rFonts w:ascii="Gill Sans MT" w:hAnsi="Gill Sans MT"/>
          <w:bCs/>
          <w:szCs w:val="24"/>
        </w:rPr>
        <w:t xml:space="preserve">Eliminate unlawful discrimination, harassment and victimisation and other conduct prohibited by the Act. </w:t>
      </w:r>
    </w:p>
    <w:p w:rsidR="00F56FE0" w:rsidRPr="00F56FE0" w:rsidRDefault="00F56FE0" w:rsidP="00F56FE0">
      <w:pPr>
        <w:overflowPunct/>
        <w:autoSpaceDE/>
        <w:autoSpaceDN/>
        <w:adjustRightInd/>
        <w:ind w:left="360"/>
        <w:contextualSpacing/>
        <w:textAlignment w:val="auto"/>
        <w:rPr>
          <w:rFonts w:ascii="Gill Sans MT" w:hAnsi="Gill Sans MT"/>
          <w:bCs/>
          <w:szCs w:val="24"/>
        </w:rPr>
      </w:pPr>
    </w:p>
    <w:p w:rsidR="00F56FE0" w:rsidRPr="00F56FE0" w:rsidRDefault="00F56FE0" w:rsidP="00F56FE0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Gill Sans MT" w:hAnsi="Gill Sans MT"/>
          <w:bCs/>
          <w:szCs w:val="24"/>
        </w:rPr>
      </w:pPr>
      <w:r w:rsidRPr="00F56FE0">
        <w:rPr>
          <w:rFonts w:ascii="Gill Sans MT" w:hAnsi="Gill Sans MT"/>
          <w:bCs/>
          <w:szCs w:val="24"/>
        </w:rPr>
        <w:t xml:space="preserve">Advance equality of opportunity between people who share a protected characteristic and those who do not. </w:t>
      </w:r>
    </w:p>
    <w:p w:rsidR="00F56FE0" w:rsidRPr="00F56FE0" w:rsidRDefault="00F56FE0" w:rsidP="00F56FE0">
      <w:pPr>
        <w:overflowPunct/>
        <w:autoSpaceDE/>
        <w:autoSpaceDN/>
        <w:adjustRightInd/>
        <w:ind w:left="360"/>
        <w:contextualSpacing/>
        <w:textAlignment w:val="auto"/>
        <w:rPr>
          <w:rFonts w:ascii="Gill Sans MT" w:hAnsi="Gill Sans MT"/>
          <w:szCs w:val="24"/>
        </w:rPr>
      </w:pPr>
    </w:p>
    <w:p w:rsidR="00F56FE0" w:rsidRPr="00F56FE0" w:rsidRDefault="00F56FE0" w:rsidP="00F56FE0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Gill Sans MT" w:hAnsi="Gill Sans MT"/>
          <w:szCs w:val="24"/>
        </w:rPr>
      </w:pPr>
      <w:r w:rsidRPr="00F56FE0">
        <w:rPr>
          <w:rFonts w:ascii="Gill Sans MT" w:hAnsi="Gill Sans MT"/>
          <w:bCs/>
          <w:szCs w:val="24"/>
        </w:rPr>
        <w:t>Foster good relations between people who share a protected characteristic and those who do not.</w:t>
      </w:r>
    </w:p>
    <w:p w:rsidR="00F56FE0" w:rsidRPr="00F56FE0" w:rsidRDefault="00F56FE0" w:rsidP="00F56FE0">
      <w:pPr>
        <w:rPr>
          <w:rFonts w:ascii="Gill Sans MT" w:hAnsi="Gill Sans MT"/>
        </w:rPr>
      </w:pPr>
    </w:p>
    <w:p w:rsidR="00F56FE0" w:rsidRPr="00F56FE0" w:rsidRDefault="00F56FE0" w:rsidP="00F56FE0">
      <w:pPr>
        <w:rPr>
          <w:rFonts w:ascii="Gill Sans MT" w:hAnsi="Gill Sans MT"/>
        </w:rPr>
      </w:pPr>
      <w:r w:rsidRPr="00F56FE0">
        <w:rPr>
          <w:rFonts w:ascii="Gill Sans MT" w:hAnsi="Gill Sans MT"/>
        </w:rPr>
        <w:t>We have considered how well we currently achieve these aims with regard to the protected groups under the Equality Act (race, disability, gender, gender re-assignment, age, pregnancy and maternity, marital status, sexual orientation, religion and belief and sexual orientation).</w:t>
      </w:r>
    </w:p>
    <w:p w:rsidR="00F56FE0" w:rsidRPr="00F56FE0" w:rsidRDefault="00F56FE0" w:rsidP="00F56FE0">
      <w:pPr>
        <w:rPr>
          <w:rFonts w:ascii="Gill Sans MT" w:hAnsi="Gill Sans MT"/>
          <w:szCs w:val="24"/>
        </w:rPr>
      </w:pPr>
    </w:p>
    <w:p w:rsidR="00F56FE0" w:rsidRPr="00F56FE0" w:rsidRDefault="00F56FE0" w:rsidP="00F56FE0">
      <w:pPr>
        <w:rPr>
          <w:rFonts w:ascii="Gill Sans MT" w:hAnsi="Gill Sans MT"/>
          <w:szCs w:val="24"/>
        </w:rPr>
      </w:pPr>
      <w:r w:rsidRPr="00F56FE0">
        <w:rPr>
          <w:rFonts w:ascii="Gill Sans MT" w:hAnsi="Gill Sans MT"/>
          <w:szCs w:val="24"/>
        </w:rPr>
        <w:t xml:space="preserve">This information should also be read in conjunction with our equality objective(s). In compiling this equality </w:t>
      </w:r>
      <w:r w:rsidR="00D11548" w:rsidRPr="00F56FE0">
        <w:rPr>
          <w:rFonts w:ascii="Gill Sans MT" w:hAnsi="Gill Sans MT"/>
          <w:szCs w:val="24"/>
        </w:rPr>
        <w:t>information,</w:t>
      </w:r>
      <w:r w:rsidRPr="00F56FE0">
        <w:rPr>
          <w:rFonts w:ascii="Gill Sans MT" w:hAnsi="Gill Sans MT"/>
          <w:szCs w:val="24"/>
        </w:rPr>
        <w:t xml:space="preserve"> we have:</w:t>
      </w:r>
    </w:p>
    <w:p w:rsidR="00F56FE0" w:rsidRPr="00F56FE0" w:rsidRDefault="00F56FE0" w:rsidP="00F56FE0">
      <w:pPr>
        <w:rPr>
          <w:rFonts w:ascii="Gill Sans MT" w:hAnsi="Gill Sans MT"/>
          <w:szCs w:val="24"/>
        </w:rPr>
      </w:pPr>
    </w:p>
    <w:p w:rsidR="00F56FE0" w:rsidRPr="00F56FE0" w:rsidRDefault="00F56FE0" w:rsidP="00F56FE0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Gill Sans MT" w:hAnsi="Gill Sans MT"/>
          <w:szCs w:val="24"/>
        </w:rPr>
      </w:pPr>
      <w:r w:rsidRPr="00F56FE0">
        <w:rPr>
          <w:rFonts w:ascii="Gill Sans MT" w:hAnsi="Gill Sans MT"/>
          <w:szCs w:val="24"/>
        </w:rPr>
        <w:t>identified evidence of equality we already have within policies and practice and identified gaps;</w:t>
      </w:r>
    </w:p>
    <w:p w:rsidR="00F56FE0" w:rsidRPr="00F56FE0" w:rsidRDefault="00F56FE0" w:rsidP="00F56FE0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Gill Sans MT" w:hAnsi="Gill Sans MT"/>
          <w:szCs w:val="24"/>
        </w:rPr>
      </w:pPr>
      <w:r w:rsidRPr="00F56FE0">
        <w:rPr>
          <w:rFonts w:ascii="Gill Sans MT" w:hAnsi="Gill Sans MT"/>
          <w:szCs w:val="24"/>
        </w:rPr>
        <w:t>examined how we engage with the protected groups, identifying where practice could be improved;</w:t>
      </w:r>
    </w:p>
    <w:p w:rsidR="00F56FE0" w:rsidRPr="00F56FE0" w:rsidRDefault="00F56FE0" w:rsidP="00F56FE0">
      <w:pPr>
        <w:rPr>
          <w:rFonts w:ascii="Gill Sans MT" w:hAnsi="Gill Sans MT"/>
          <w:szCs w:val="24"/>
        </w:rPr>
      </w:pPr>
    </w:p>
    <w:p w:rsidR="00F56FE0" w:rsidRDefault="00F56FE0" w:rsidP="003B128D">
      <w:pPr>
        <w:jc w:val="center"/>
        <w:rPr>
          <w:rFonts w:ascii="Gill Sans MT" w:hAnsi="Gill Sans MT"/>
          <w:b/>
          <w:sz w:val="28"/>
          <w:szCs w:val="28"/>
        </w:rPr>
      </w:pPr>
      <w:r w:rsidRPr="00F56FE0">
        <w:rPr>
          <w:rFonts w:ascii="Gill Sans MT" w:hAnsi="Gill Sans MT"/>
          <w:b/>
          <w:sz w:val="28"/>
          <w:szCs w:val="28"/>
        </w:rPr>
        <w:br w:type="page"/>
      </w:r>
      <w:r w:rsidRPr="00F56FE0">
        <w:rPr>
          <w:rFonts w:ascii="Gill Sans MT" w:hAnsi="Gill Sans MT"/>
          <w:b/>
          <w:sz w:val="28"/>
          <w:szCs w:val="28"/>
        </w:rPr>
        <w:lastRenderedPageBreak/>
        <w:t>Pupil-related</w:t>
      </w:r>
      <w:r w:rsidR="003B128D">
        <w:rPr>
          <w:rFonts w:ascii="Gill Sans MT" w:hAnsi="Gill Sans MT"/>
          <w:b/>
          <w:sz w:val="28"/>
          <w:szCs w:val="28"/>
        </w:rPr>
        <w:t xml:space="preserve"> Equality</w:t>
      </w:r>
      <w:r w:rsidRPr="00F56FE0">
        <w:rPr>
          <w:rFonts w:ascii="Gill Sans MT" w:hAnsi="Gill Sans MT"/>
          <w:b/>
          <w:sz w:val="28"/>
          <w:szCs w:val="28"/>
        </w:rPr>
        <w:t xml:space="preserve"> information</w:t>
      </w:r>
    </w:p>
    <w:p w:rsidR="003B128D" w:rsidRDefault="003B128D" w:rsidP="00F56FE0">
      <w:pPr>
        <w:rPr>
          <w:rFonts w:ascii="Gill Sans MT" w:hAnsi="Gill Sans MT"/>
          <w:b/>
          <w:sz w:val="28"/>
          <w:szCs w:val="28"/>
        </w:rPr>
      </w:pPr>
    </w:p>
    <w:p w:rsidR="003B128D" w:rsidRPr="00F56FE0" w:rsidRDefault="003B128D" w:rsidP="00F56FE0">
      <w:pPr>
        <w:rPr>
          <w:rFonts w:ascii="Gill Sans MT" w:hAnsi="Gill Sans MT"/>
          <w:b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347"/>
      </w:tblGrid>
      <w:tr w:rsidR="00F56FE0" w:rsidRPr="00F56FE0" w:rsidTr="00014C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014CF2">
            <w:pPr>
              <w:rPr>
                <w:rFonts w:ascii="Gill Sans MT" w:hAnsi="Gill Sans MT"/>
                <w:b/>
              </w:rPr>
            </w:pPr>
            <w:r w:rsidRPr="00F56FE0">
              <w:rPr>
                <w:rFonts w:ascii="Gill Sans MT" w:hAnsi="Gill Sans MT"/>
                <w:b/>
              </w:rPr>
              <w:t>Information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014CF2">
            <w:pPr>
              <w:rPr>
                <w:rFonts w:ascii="Gill Sans MT" w:hAnsi="Gill Sans MT"/>
                <w:b/>
              </w:rPr>
            </w:pPr>
            <w:r w:rsidRPr="00F56FE0">
              <w:rPr>
                <w:rFonts w:ascii="Gill Sans MT" w:hAnsi="Gill Sans MT"/>
                <w:b/>
              </w:rPr>
              <w:t>Evidence and commentary</w:t>
            </w:r>
          </w:p>
        </w:tc>
      </w:tr>
      <w:tr w:rsidR="00F56FE0" w:rsidRPr="00F56FE0" w:rsidTr="00014C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F56FE0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Attainment 2014-15 Year 6 SATS data</w:t>
            </w:r>
          </w:p>
          <w:p w:rsidR="00F56FE0" w:rsidRPr="00F56FE0" w:rsidRDefault="00F56FE0" w:rsidP="00F56FE0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Gender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Reading Level 4+ Boys 87% Girls 90%    Making more than 3 levels progress Boys 27%  Girls 15%</w:t>
            </w:r>
          </w:p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 xml:space="preserve">Writing Level  4+ Boys 83% Girls 95%    </w:t>
            </w:r>
          </w:p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Maths Level    4+ Boys 78% Girls 80%    Making more than 3 levels progress Boys 27% Girls 10%</w:t>
            </w:r>
          </w:p>
          <w:p w:rsidR="00F56FE0" w:rsidRPr="00F56FE0" w:rsidRDefault="00F56FE0" w:rsidP="00014CF2">
            <w:pPr>
              <w:rPr>
                <w:rFonts w:ascii="Gill Sans MT" w:hAnsi="Gill Sans MT"/>
              </w:rPr>
            </w:pPr>
          </w:p>
        </w:tc>
      </w:tr>
      <w:tr w:rsidR="00F56FE0" w:rsidRPr="00F56FE0" w:rsidTr="00014C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Attainment 2014015 Y6 SATS data</w:t>
            </w:r>
          </w:p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Race (EAL)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Reading Level 4+ British   90% Not British 75%</w:t>
            </w:r>
          </w:p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Writing  Level 4+ British   92% Not British 50%</w:t>
            </w:r>
          </w:p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 xml:space="preserve">Maths    </w:t>
            </w:r>
            <w:r>
              <w:rPr>
                <w:rFonts w:ascii="Gill Sans MT" w:hAnsi="Gill Sans MT"/>
              </w:rPr>
              <w:t>Level 4+ Briti</w:t>
            </w:r>
            <w:r w:rsidRPr="00F56FE0">
              <w:rPr>
                <w:rFonts w:ascii="Gill Sans MT" w:hAnsi="Gill Sans MT"/>
              </w:rPr>
              <w:t xml:space="preserve">sh 77% Not British 100%  </w:t>
            </w:r>
          </w:p>
        </w:tc>
      </w:tr>
      <w:tr w:rsidR="00F56FE0" w:rsidRPr="00F56FE0" w:rsidTr="00014C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014C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Attendance</w:t>
            </w:r>
            <w:r w:rsidRPr="00F56FE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Sept 2014 – Feb 2016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D11548" w:rsidP="00D1154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Boys 95.2%; Girls 95.7% ; FSM 93.3% Non-FSM 95.6%; EAL 95.6% Non-EAL 95.6% ; SEN 92.7%(Many of  these children have conditions which mean they have to have time off) Non-SEN 95.8%</w:t>
            </w:r>
          </w:p>
        </w:tc>
      </w:tr>
      <w:tr w:rsidR="00F56FE0" w:rsidRPr="00F56FE0" w:rsidTr="00014C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Participation in the student council</w:t>
            </w:r>
            <w:r>
              <w:rPr>
                <w:rFonts w:ascii="Gill Sans MT" w:hAnsi="Gill Sans MT"/>
              </w:rPr>
              <w:t xml:space="preserve"> – known as Young Governors</w:t>
            </w:r>
            <w:r w:rsidR="00215911">
              <w:rPr>
                <w:rFonts w:ascii="Gill Sans MT" w:hAnsi="Gill Sans MT"/>
              </w:rPr>
              <w:t xml:space="preserve"> by race</w:t>
            </w:r>
          </w:p>
          <w:p w:rsidR="00215911" w:rsidRPr="00F56FE0" w:rsidRDefault="00215911" w:rsidP="00014C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2015-16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 xml:space="preserve">5% of </w:t>
            </w:r>
            <w:r w:rsidR="00215911">
              <w:rPr>
                <w:rFonts w:ascii="Gill Sans MT" w:hAnsi="Gill Sans MT"/>
              </w:rPr>
              <w:t>Young Governors are Non WBR</w:t>
            </w:r>
            <w:r w:rsidRPr="00F56FE0">
              <w:rPr>
                <w:rFonts w:ascii="Gill Sans MT" w:hAnsi="Gill Sans MT"/>
              </w:rPr>
              <w:t xml:space="preserve">; 95% </w:t>
            </w:r>
            <w:r w:rsidR="00215911">
              <w:rPr>
                <w:rFonts w:ascii="Gill Sans MT" w:hAnsi="Gill Sans MT"/>
              </w:rPr>
              <w:t xml:space="preserve">Young Governors are </w:t>
            </w:r>
            <w:r w:rsidRPr="00F56FE0">
              <w:rPr>
                <w:rFonts w:ascii="Gill Sans MT" w:hAnsi="Gill Sans MT"/>
              </w:rPr>
              <w:t>White British</w:t>
            </w:r>
          </w:p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This is broadly reflective of the school community</w:t>
            </w:r>
          </w:p>
        </w:tc>
      </w:tr>
      <w:tr w:rsidR="00F56FE0" w:rsidRPr="00F56FE0" w:rsidTr="00014C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F56FE0" w:rsidP="00014CF2">
            <w:pPr>
              <w:rPr>
                <w:rFonts w:ascii="Gill Sans MT" w:hAnsi="Gill Sans MT"/>
              </w:rPr>
            </w:pPr>
            <w:r w:rsidRPr="00F56FE0">
              <w:rPr>
                <w:rFonts w:ascii="Gill Sans MT" w:hAnsi="Gill Sans MT"/>
              </w:rPr>
              <w:t>Participation in Aft</w:t>
            </w:r>
            <w:r w:rsidR="00215911">
              <w:rPr>
                <w:rFonts w:ascii="Gill Sans MT" w:hAnsi="Gill Sans MT"/>
              </w:rPr>
              <w:t>er School Clubs as at February 2016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2D316A" w:rsidP="00014C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 the 200 available places in extra-curricular clubs 74 of the</w:t>
            </w:r>
            <w:r w:rsidR="006123DD">
              <w:rPr>
                <w:rFonts w:ascii="Gill Sans MT" w:hAnsi="Gill Sans MT"/>
              </w:rPr>
              <w:t>se places are filled by boys (37</w:t>
            </w:r>
            <w:bookmarkStart w:id="0" w:name="_GoBack"/>
            <w:bookmarkEnd w:id="0"/>
            <w:r>
              <w:rPr>
                <w:rFonts w:ascii="Gill Sans MT" w:hAnsi="Gill Sans MT"/>
              </w:rPr>
              <w:t xml:space="preserve">%); 30 of the places are filled by </w:t>
            </w:r>
            <w:proofErr w:type="spellStart"/>
            <w:r>
              <w:rPr>
                <w:rFonts w:ascii="Gill Sans MT" w:hAnsi="Gill Sans MT"/>
              </w:rPr>
              <w:t>NonWBR</w:t>
            </w:r>
            <w:proofErr w:type="spellEnd"/>
            <w:r>
              <w:rPr>
                <w:rFonts w:ascii="Gill Sans MT" w:hAnsi="Gill Sans MT"/>
              </w:rPr>
              <w:t xml:space="preserve"> (15%)</w:t>
            </w:r>
          </w:p>
        </w:tc>
      </w:tr>
      <w:tr w:rsidR="00F56FE0" w:rsidRPr="00F56FE0" w:rsidTr="00014C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014CF2" w:rsidP="00014C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Weekly certificates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0" w:rsidRPr="00F56FE0" w:rsidRDefault="00215911" w:rsidP="00014CF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There is an equal balance of certificates given to boys and girls and proportionately equiva</w:t>
            </w:r>
            <w:r w:rsidR="006123DD">
              <w:rPr>
                <w:rFonts w:ascii="Gill Sans MT" w:hAnsi="Gill Sans MT"/>
              </w:rPr>
              <w:t xml:space="preserve">lent </w:t>
            </w:r>
            <w:r>
              <w:rPr>
                <w:rFonts w:ascii="Gill Sans MT" w:hAnsi="Gill Sans MT"/>
              </w:rPr>
              <w:t>WBR receive them to Non-WBR</w:t>
            </w:r>
          </w:p>
        </w:tc>
      </w:tr>
    </w:tbl>
    <w:p w:rsidR="00F56FE0" w:rsidRPr="00F56FE0" w:rsidRDefault="00F56FE0" w:rsidP="00F56FE0">
      <w:pPr>
        <w:rPr>
          <w:rFonts w:ascii="Gill Sans MT" w:hAnsi="Gill Sans MT"/>
          <w:b/>
        </w:rPr>
      </w:pPr>
    </w:p>
    <w:p w:rsidR="003B128D" w:rsidRDefault="003B128D" w:rsidP="00F56FE0">
      <w:pPr>
        <w:rPr>
          <w:rFonts w:ascii="Gill Sans MT" w:hAnsi="Gill Sans MT"/>
          <w:b/>
        </w:rPr>
      </w:pPr>
    </w:p>
    <w:p w:rsidR="003B128D" w:rsidRDefault="003B128D" w:rsidP="00F56FE0">
      <w:pPr>
        <w:rPr>
          <w:rFonts w:ascii="Gill Sans MT" w:hAnsi="Gill Sans MT"/>
          <w:b/>
        </w:rPr>
      </w:pPr>
    </w:p>
    <w:p w:rsidR="003B128D" w:rsidRDefault="003B128D" w:rsidP="00F56FE0">
      <w:pPr>
        <w:rPr>
          <w:rFonts w:ascii="Gill Sans MT" w:hAnsi="Gill Sans MT"/>
          <w:b/>
        </w:rPr>
      </w:pPr>
    </w:p>
    <w:p w:rsidR="00F56FE0" w:rsidRPr="00F56FE0" w:rsidRDefault="00F56FE0" w:rsidP="00F56FE0">
      <w:pPr>
        <w:rPr>
          <w:rFonts w:ascii="Gill Sans MT" w:hAnsi="Gill Sans MT"/>
        </w:rPr>
      </w:pPr>
      <w:r w:rsidRPr="00F56FE0">
        <w:rPr>
          <w:rFonts w:ascii="Gill Sans MT" w:hAnsi="Gill Sans MT"/>
          <w:b/>
        </w:rPr>
        <w:t xml:space="preserve">Workforce information </w:t>
      </w:r>
      <w:r w:rsidRPr="00F56FE0">
        <w:rPr>
          <w:rFonts w:ascii="Gill Sans MT" w:hAnsi="Gill Sans MT"/>
        </w:rPr>
        <w:t>(this is only required for schools with more than 150 staff)</w:t>
      </w:r>
    </w:p>
    <w:p w:rsidR="00F56FE0" w:rsidRPr="00F56FE0" w:rsidRDefault="00F56FE0" w:rsidP="00F56FE0">
      <w:pPr>
        <w:rPr>
          <w:rFonts w:ascii="Gill Sans MT" w:hAnsi="Gill Sans MT"/>
          <w:b/>
        </w:rPr>
      </w:pPr>
    </w:p>
    <w:p w:rsidR="00F56FE0" w:rsidRPr="00F56FE0" w:rsidRDefault="00F56FE0" w:rsidP="00F56FE0">
      <w:pPr>
        <w:rPr>
          <w:rFonts w:ascii="Gill Sans MT" w:hAnsi="Gill Sans MT"/>
          <w:b/>
        </w:rPr>
      </w:pPr>
    </w:p>
    <w:p w:rsidR="00F56FE0" w:rsidRPr="00F56FE0" w:rsidRDefault="00F56FE0" w:rsidP="00F56FE0">
      <w:pPr>
        <w:rPr>
          <w:rFonts w:ascii="Gill Sans MT" w:hAnsi="Gill Sans MT"/>
        </w:rPr>
      </w:pPr>
    </w:p>
    <w:p w:rsidR="00F56FE0" w:rsidRPr="00F56FE0" w:rsidRDefault="00F56FE0" w:rsidP="00F56FE0">
      <w:pPr>
        <w:rPr>
          <w:rFonts w:ascii="Gill Sans MT" w:hAnsi="Gill Sans MT"/>
          <w:i/>
        </w:rPr>
      </w:pPr>
    </w:p>
    <w:p w:rsidR="00014CF2" w:rsidRPr="00F56FE0" w:rsidRDefault="00014CF2">
      <w:pPr>
        <w:rPr>
          <w:rFonts w:ascii="Gill Sans MT" w:hAnsi="Gill Sans MT"/>
        </w:rPr>
      </w:pPr>
    </w:p>
    <w:sectPr w:rsidR="00014CF2" w:rsidRPr="00F56FE0" w:rsidSect="00F56F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0B9"/>
    <w:multiLevelType w:val="hybridMultilevel"/>
    <w:tmpl w:val="B19055F0"/>
    <w:lvl w:ilvl="0" w:tplc="F0800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AB1"/>
    <w:multiLevelType w:val="hybridMultilevel"/>
    <w:tmpl w:val="660409EA"/>
    <w:lvl w:ilvl="0" w:tplc="10501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0"/>
    <w:rsid w:val="00014CF2"/>
    <w:rsid w:val="00215911"/>
    <w:rsid w:val="002D316A"/>
    <w:rsid w:val="003B128D"/>
    <w:rsid w:val="003B2032"/>
    <w:rsid w:val="006123DD"/>
    <w:rsid w:val="00B82D42"/>
    <w:rsid w:val="00D11548"/>
    <w:rsid w:val="00F01B16"/>
    <w:rsid w:val="00F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2168D64E</Template>
  <TotalTime>61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Gwynne Kynaston</dc:creator>
  <cp:keywords/>
  <dc:description/>
  <cp:lastModifiedBy>gkynast2</cp:lastModifiedBy>
  <cp:revision>3</cp:revision>
  <dcterms:created xsi:type="dcterms:W3CDTF">2016-02-25T09:48:00Z</dcterms:created>
  <dcterms:modified xsi:type="dcterms:W3CDTF">2016-03-01T18:27:00Z</dcterms:modified>
</cp:coreProperties>
</file>