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0A" w:rsidRDefault="00601E0A" w:rsidP="00FA0233">
      <w:pPr>
        <w:ind w:left="-567"/>
        <w:jc w:val="center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98778C8" wp14:editId="7D31439B">
            <wp:simplePos x="0" y="0"/>
            <wp:positionH relativeFrom="column">
              <wp:posOffset>5485765</wp:posOffset>
            </wp:positionH>
            <wp:positionV relativeFrom="paragraph">
              <wp:posOffset>-349885</wp:posOffset>
            </wp:positionV>
            <wp:extent cx="628015" cy="74358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DE44B9A" wp14:editId="6A354AE7">
            <wp:simplePos x="0" y="0"/>
            <wp:positionH relativeFrom="column">
              <wp:posOffset>-329653</wp:posOffset>
            </wp:positionH>
            <wp:positionV relativeFrom="paragraph">
              <wp:posOffset>-349604</wp:posOffset>
            </wp:positionV>
            <wp:extent cx="628015" cy="74358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</w:rPr>
        <w:t>Rownhams</w:t>
      </w:r>
      <w:proofErr w:type="spellEnd"/>
      <w:r>
        <w:rPr>
          <w:b/>
        </w:rPr>
        <w:t xml:space="preserve"> St John’s CE Primary School</w:t>
      </w:r>
    </w:p>
    <w:p w:rsidR="00936DAA" w:rsidRPr="00FA0233" w:rsidRDefault="00505E8D" w:rsidP="00FA0233">
      <w:pPr>
        <w:ind w:left="-567"/>
        <w:jc w:val="center"/>
        <w:rPr>
          <w:b/>
        </w:rPr>
      </w:pPr>
      <w:r w:rsidRPr="00FA0233">
        <w:rPr>
          <w:b/>
        </w:rPr>
        <w:t>Data summary – 2015-16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551"/>
        <w:gridCol w:w="2552"/>
        <w:gridCol w:w="1701"/>
        <w:gridCol w:w="3402"/>
      </w:tblGrid>
      <w:tr w:rsidR="00505E8D" w:rsidTr="00E47E37">
        <w:tc>
          <w:tcPr>
            <w:tcW w:w="2551" w:type="dxa"/>
          </w:tcPr>
          <w:p w:rsidR="00505E8D" w:rsidRDefault="00FA0233" w:rsidP="00FA0233">
            <w:r>
              <w:t xml:space="preserve">Phase and Subject </w:t>
            </w:r>
          </w:p>
        </w:tc>
        <w:tc>
          <w:tcPr>
            <w:tcW w:w="2552" w:type="dxa"/>
          </w:tcPr>
          <w:p w:rsidR="00505E8D" w:rsidRDefault="00FA0233">
            <w:r>
              <w:t>Description of data</w:t>
            </w:r>
          </w:p>
        </w:tc>
        <w:tc>
          <w:tcPr>
            <w:tcW w:w="1701" w:type="dxa"/>
          </w:tcPr>
          <w:p w:rsidR="00E47E37" w:rsidRDefault="00FA0233">
            <w:r>
              <w:t>Percentage</w:t>
            </w:r>
          </w:p>
          <w:p w:rsidR="00505E8D" w:rsidRDefault="00FA0233">
            <w:r>
              <w:t>/Point score</w:t>
            </w:r>
          </w:p>
        </w:tc>
        <w:tc>
          <w:tcPr>
            <w:tcW w:w="3402" w:type="dxa"/>
          </w:tcPr>
          <w:p w:rsidR="00505E8D" w:rsidRDefault="00FA0233">
            <w:r>
              <w:t>Comparison to National/County</w:t>
            </w:r>
          </w:p>
        </w:tc>
      </w:tr>
      <w:tr w:rsidR="00E47E37" w:rsidTr="00E47E37">
        <w:tc>
          <w:tcPr>
            <w:tcW w:w="2551" w:type="dxa"/>
            <w:vMerge w:val="restart"/>
          </w:tcPr>
          <w:p w:rsidR="00E47E37" w:rsidRDefault="00E47E37">
            <w:r>
              <w:t xml:space="preserve">EYFS </w:t>
            </w:r>
          </w:p>
        </w:tc>
        <w:tc>
          <w:tcPr>
            <w:tcW w:w="2552" w:type="dxa"/>
          </w:tcPr>
          <w:p w:rsidR="00E47E37" w:rsidRDefault="00E47E37">
            <w:r>
              <w:t>Good Level of Development (GLD)</w:t>
            </w:r>
          </w:p>
        </w:tc>
        <w:tc>
          <w:tcPr>
            <w:tcW w:w="1701" w:type="dxa"/>
          </w:tcPr>
          <w:p w:rsidR="00E47E37" w:rsidRDefault="00E47E37">
            <w:r>
              <w:t>90%</w:t>
            </w:r>
          </w:p>
        </w:tc>
        <w:tc>
          <w:tcPr>
            <w:tcW w:w="3402" w:type="dxa"/>
          </w:tcPr>
          <w:p w:rsidR="00E47E37" w:rsidRDefault="00E47E37">
            <w:r>
              <w:t>Consistently well above national and county</w:t>
            </w:r>
          </w:p>
          <w:p w:rsidR="00E47E37" w:rsidRDefault="00E47E37">
            <w:r>
              <w:t>10% rise on last year’s data</w:t>
            </w:r>
          </w:p>
        </w:tc>
      </w:tr>
      <w:tr w:rsidR="00E47E37" w:rsidTr="00E47E37">
        <w:tc>
          <w:tcPr>
            <w:tcW w:w="2551" w:type="dxa"/>
            <w:vMerge/>
          </w:tcPr>
          <w:p w:rsidR="00E47E37" w:rsidRDefault="00E47E37"/>
        </w:tc>
        <w:tc>
          <w:tcPr>
            <w:tcW w:w="2552" w:type="dxa"/>
          </w:tcPr>
          <w:p w:rsidR="00E47E37" w:rsidRDefault="00E47E37">
            <w:r>
              <w:t>Exceeding GLD</w:t>
            </w:r>
          </w:p>
        </w:tc>
        <w:tc>
          <w:tcPr>
            <w:tcW w:w="1701" w:type="dxa"/>
          </w:tcPr>
          <w:p w:rsidR="00E47E37" w:rsidRDefault="00E47E37">
            <w:r>
              <w:t>22%</w:t>
            </w:r>
          </w:p>
        </w:tc>
        <w:tc>
          <w:tcPr>
            <w:tcW w:w="3402" w:type="dxa"/>
          </w:tcPr>
          <w:p w:rsidR="00E47E37" w:rsidRDefault="00E47E37">
            <w:r>
              <w:t>Well above national</w:t>
            </w:r>
          </w:p>
        </w:tc>
      </w:tr>
      <w:tr w:rsidR="00E47E37" w:rsidTr="00E47E37">
        <w:tc>
          <w:tcPr>
            <w:tcW w:w="2551" w:type="dxa"/>
            <w:vMerge w:val="restart"/>
          </w:tcPr>
          <w:p w:rsidR="00E47E37" w:rsidRDefault="00E47E37" w:rsidP="009F4F6A">
            <w:r>
              <w:t xml:space="preserve">Phonics Screening </w:t>
            </w:r>
            <w:r>
              <w:br/>
              <w:t xml:space="preserve">Check </w:t>
            </w:r>
          </w:p>
        </w:tc>
        <w:tc>
          <w:tcPr>
            <w:tcW w:w="2552" w:type="dxa"/>
          </w:tcPr>
          <w:p w:rsidR="00E47E37" w:rsidRDefault="00E47E37">
            <w:r>
              <w:t>Year 1</w:t>
            </w:r>
          </w:p>
        </w:tc>
        <w:tc>
          <w:tcPr>
            <w:tcW w:w="1701" w:type="dxa"/>
          </w:tcPr>
          <w:p w:rsidR="00E47E37" w:rsidRDefault="00E47E37">
            <w:r>
              <w:t>93%</w:t>
            </w:r>
          </w:p>
        </w:tc>
        <w:tc>
          <w:tcPr>
            <w:tcW w:w="3402" w:type="dxa"/>
          </w:tcPr>
          <w:p w:rsidR="00E47E37" w:rsidRDefault="00E47E37">
            <w:r>
              <w:t>12% above county and national</w:t>
            </w:r>
          </w:p>
          <w:p w:rsidR="00E47E37" w:rsidRDefault="00E47E37">
            <w:r>
              <w:t>3 year upward trend</w:t>
            </w:r>
          </w:p>
        </w:tc>
      </w:tr>
      <w:tr w:rsidR="00E47E37" w:rsidTr="00E47E37">
        <w:tc>
          <w:tcPr>
            <w:tcW w:w="2551" w:type="dxa"/>
            <w:vMerge/>
          </w:tcPr>
          <w:p w:rsidR="00E47E37" w:rsidRDefault="00E47E37"/>
        </w:tc>
        <w:tc>
          <w:tcPr>
            <w:tcW w:w="2552" w:type="dxa"/>
          </w:tcPr>
          <w:p w:rsidR="00E47E37" w:rsidRDefault="00E47E37">
            <w:r>
              <w:t>Year 2 retakes</w:t>
            </w:r>
          </w:p>
        </w:tc>
        <w:tc>
          <w:tcPr>
            <w:tcW w:w="1701" w:type="dxa"/>
          </w:tcPr>
          <w:p w:rsidR="00E47E37" w:rsidRDefault="00E47E37">
            <w:r>
              <w:t>83%</w:t>
            </w:r>
          </w:p>
        </w:tc>
        <w:tc>
          <w:tcPr>
            <w:tcW w:w="3402" w:type="dxa"/>
          </w:tcPr>
          <w:p w:rsidR="00E47E37" w:rsidRDefault="00E47E37">
            <w:r>
              <w:t>14% above national and county</w:t>
            </w:r>
          </w:p>
        </w:tc>
      </w:tr>
      <w:tr w:rsidR="009F4F6A" w:rsidTr="00E47E37">
        <w:tc>
          <w:tcPr>
            <w:tcW w:w="2551" w:type="dxa"/>
          </w:tcPr>
          <w:p w:rsidR="009F4F6A" w:rsidRDefault="009F4F6A">
            <w:r>
              <w:t>Year 2</w:t>
            </w:r>
          </w:p>
          <w:p w:rsidR="009F4F6A" w:rsidRDefault="009F4F6A">
            <w:r>
              <w:t>Reading</w:t>
            </w:r>
          </w:p>
        </w:tc>
        <w:tc>
          <w:tcPr>
            <w:tcW w:w="2552" w:type="dxa"/>
          </w:tcPr>
          <w:p w:rsidR="009F4F6A" w:rsidRDefault="009F4F6A">
            <w:r>
              <w:t>At expected standard or above (EXS+)</w:t>
            </w:r>
          </w:p>
        </w:tc>
        <w:tc>
          <w:tcPr>
            <w:tcW w:w="1701" w:type="dxa"/>
          </w:tcPr>
          <w:p w:rsidR="009F4F6A" w:rsidRDefault="009F4F6A">
            <w:r>
              <w:t>80%</w:t>
            </w:r>
          </w:p>
        </w:tc>
        <w:tc>
          <w:tcPr>
            <w:tcW w:w="3402" w:type="dxa"/>
          </w:tcPr>
          <w:p w:rsidR="009F4F6A" w:rsidRDefault="009F4F6A">
            <w:r>
              <w:t>In line with county</w:t>
            </w:r>
          </w:p>
          <w:p w:rsidR="009F4F6A" w:rsidRDefault="009F4F6A">
            <w:r>
              <w:t>6% above national</w:t>
            </w:r>
          </w:p>
        </w:tc>
      </w:tr>
      <w:tr w:rsidR="00E47E37" w:rsidTr="00E47E37">
        <w:tc>
          <w:tcPr>
            <w:tcW w:w="2551" w:type="dxa"/>
          </w:tcPr>
          <w:p w:rsidR="00E47E37" w:rsidRDefault="00E47E37" w:rsidP="00CF31AB">
            <w:r>
              <w:t>Year 2</w:t>
            </w:r>
          </w:p>
          <w:p w:rsidR="00E47E37" w:rsidRDefault="00E47E37" w:rsidP="00CF31AB">
            <w:r>
              <w:t>Reading</w:t>
            </w:r>
          </w:p>
        </w:tc>
        <w:tc>
          <w:tcPr>
            <w:tcW w:w="2552" w:type="dxa"/>
          </w:tcPr>
          <w:p w:rsidR="00E47E37" w:rsidRDefault="00E47E37">
            <w:r>
              <w:t>At Greater Depth (GDS)</w:t>
            </w:r>
          </w:p>
        </w:tc>
        <w:tc>
          <w:tcPr>
            <w:tcW w:w="1701" w:type="dxa"/>
          </w:tcPr>
          <w:p w:rsidR="00E47E37" w:rsidRDefault="00E47E37">
            <w:r>
              <w:t>36%</w:t>
            </w:r>
          </w:p>
        </w:tc>
        <w:tc>
          <w:tcPr>
            <w:tcW w:w="3402" w:type="dxa"/>
          </w:tcPr>
          <w:p w:rsidR="00E47E37" w:rsidRDefault="00E47E37">
            <w:r>
              <w:t>7% above county</w:t>
            </w:r>
          </w:p>
          <w:p w:rsidR="00E47E37" w:rsidRDefault="00E47E37">
            <w:r>
              <w:t>13% above national</w:t>
            </w:r>
          </w:p>
        </w:tc>
      </w:tr>
      <w:tr w:rsidR="00E47E37" w:rsidTr="00E47E37">
        <w:tc>
          <w:tcPr>
            <w:tcW w:w="2551" w:type="dxa"/>
          </w:tcPr>
          <w:p w:rsidR="00E47E37" w:rsidRDefault="00E47E37">
            <w:r>
              <w:t xml:space="preserve">Year 2 </w:t>
            </w:r>
          </w:p>
          <w:p w:rsidR="00E47E37" w:rsidRDefault="00E47E37">
            <w:r>
              <w:t>Writing</w:t>
            </w:r>
          </w:p>
        </w:tc>
        <w:tc>
          <w:tcPr>
            <w:tcW w:w="2552" w:type="dxa"/>
          </w:tcPr>
          <w:p w:rsidR="00E47E37" w:rsidRDefault="00E47E37" w:rsidP="00CF31AB">
            <w:r>
              <w:t>At expected standard or above (EXS+)</w:t>
            </w:r>
          </w:p>
        </w:tc>
        <w:tc>
          <w:tcPr>
            <w:tcW w:w="1701" w:type="dxa"/>
          </w:tcPr>
          <w:p w:rsidR="00E47E37" w:rsidRDefault="00E47E37">
            <w:r>
              <w:t>77%</w:t>
            </w:r>
          </w:p>
        </w:tc>
        <w:tc>
          <w:tcPr>
            <w:tcW w:w="3402" w:type="dxa"/>
          </w:tcPr>
          <w:p w:rsidR="00E47E37" w:rsidRDefault="00E47E37">
            <w:r>
              <w:t>7% above county</w:t>
            </w:r>
          </w:p>
          <w:p w:rsidR="00E47E37" w:rsidRDefault="00E47E37">
            <w:r>
              <w:t>12% above national</w:t>
            </w:r>
          </w:p>
        </w:tc>
      </w:tr>
      <w:tr w:rsidR="00E47E37" w:rsidTr="00E47E37">
        <w:tc>
          <w:tcPr>
            <w:tcW w:w="2551" w:type="dxa"/>
          </w:tcPr>
          <w:p w:rsidR="00E47E37" w:rsidRDefault="00E47E37" w:rsidP="00CF31AB">
            <w:r>
              <w:t xml:space="preserve">Year 2 </w:t>
            </w:r>
          </w:p>
          <w:p w:rsidR="00E47E37" w:rsidRDefault="00E47E37" w:rsidP="00CF31AB">
            <w:r>
              <w:t>Writing</w:t>
            </w:r>
          </w:p>
        </w:tc>
        <w:tc>
          <w:tcPr>
            <w:tcW w:w="2552" w:type="dxa"/>
          </w:tcPr>
          <w:p w:rsidR="00E47E37" w:rsidRDefault="00E47E37" w:rsidP="00CF31AB">
            <w:r>
              <w:t>At Greater Depth (GDS)</w:t>
            </w:r>
          </w:p>
        </w:tc>
        <w:tc>
          <w:tcPr>
            <w:tcW w:w="1701" w:type="dxa"/>
          </w:tcPr>
          <w:p w:rsidR="00E47E37" w:rsidRDefault="00E47E37">
            <w:r>
              <w:t>15%</w:t>
            </w:r>
          </w:p>
        </w:tc>
        <w:tc>
          <w:tcPr>
            <w:tcW w:w="3402" w:type="dxa"/>
          </w:tcPr>
          <w:p w:rsidR="00E47E37" w:rsidRDefault="00E47E37">
            <w:r>
              <w:t>In line with county and national data</w:t>
            </w:r>
          </w:p>
        </w:tc>
      </w:tr>
      <w:tr w:rsidR="00E47E37" w:rsidTr="00E47E37">
        <w:tc>
          <w:tcPr>
            <w:tcW w:w="2551" w:type="dxa"/>
          </w:tcPr>
          <w:p w:rsidR="00E47E37" w:rsidRDefault="00E47E37" w:rsidP="00CF31AB">
            <w:r>
              <w:t>Year 2</w:t>
            </w:r>
          </w:p>
          <w:p w:rsidR="00E47E37" w:rsidRDefault="00E47E37" w:rsidP="00CF31AB">
            <w:r>
              <w:t>Maths</w:t>
            </w:r>
          </w:p>
        </w:tc>
        <w:tc>
          <w:tcPr>
            <w:tcW w:w="2552" w:type="dxa"/>
          </w:tcPr>
          <w:p w:rsidR="00E47E37" w:rsidRDefault="00E47E37" w:rsidP="00CF31AB">
            <w:r>
              <w:t>At expected standard or above (EXS+)</w:t>
            </w:r>
          </w:p>
        </w:tc>
        <w:tc>
          <w:tcPr>
            <w:tcW w:w="1701" w:type="dxa"/>
          </w:tcPr>
          <w:p w:rsidR="00E47E37" w:rsidRDefault="00E47E37">
            <w:r>
              <w:t>77%</w:t>
            </w:r>
          </w:p>
        </w:tc>
        <w:tc>
          <w:tcPr>
            <w:tcW w:w="3402" w:type="dxa"/>
          </w:tcPr>
          <w:p w:rsidR="00E47E37" w:rsidRDefault="00E47E37">
            <w:r>
              <w:t>2% above county</w:t>
            </w:r>
          </w:p>
          <w:p w:rsidR="00E47E37" w:rsidRDefault="00E47E37">
            <w:r>
              <w:t>7% above national</w:t>
            </w:r>
          </w:p>
        </w:tc>
      </w:tr>
      <w:tr w:rsidR="00E47E37" w:rsidTr="00E47E37">
        <w:tc>
          <w:tcPr>
            <w:tcW w:w="2551" w:type="dxa"/>
          </w:tcPr>
          <w:p w:rsidR="00E47E37" w:rsidRDefault="00E47E37" w:rsidP="00CF31AB">
            <w:r>
              <w:t>Year 2</w:t>
            </w:r>
          </w:p>
          <w:p w:rsidR="00E47E37" w:rsidRDefault="00E47E37" w:rsidP="00CF31AB">
            <w:r>
              <w:t>Maths</w:t>
            </w:r>
          </w:p>
        </w:tc>
        <w:tc>
          <w:tcPr>
            <w:tcW w:w="2552" w:type="dxa"/>
          </w:tcPr>
          <w:p w:rsidR="00E47E37" w:rsidRDefault="00E47E37" w:rsidP="00CF31AB">
            <w:r>
              <w:t>At Greater Depth (GDS)</w:t>
            </w:r>
          </w:p>
        </w:tc>
        <w:tc>
          <w:tcPr>
            <w:tcW w:w="1701" w:type="dxa"/>
          </w:tcPr>
          <w:p w:rsidR="00E47E37" w:rsidRDefault="00E47E37">
            <w:r>
              <w:t>25%</w:t>
            </w:r>
          </w:p>
        </w:tc>
        <w:tc>
          <w:tcPr>
            <w:tcW w:w="3402" w:type="dxa"/>
          </w:tcPr>
          <w:p w:rsidR="00E47E37" w:rsidRDefault="00E47E37">
            <w:r>
              <w:t>7% above county and national</w:t>
            </w:r>
          </w:p>
        </w:tc>
      </w:tr>
      <w:tr w:rsidR="00E47E37" w:rsidTr="00E47E37">
        <w:tc>
          <w:tcPr>
            <w:tcW w:w="2551" w:type="dxa"/>
          </w:tcPr>
          <w:p w:rsidR="00E47E37" w:rsidRDefault="00E47E37" w:rsidP="00CF31AB">
            <w:r>
              <w:t>Year 2</w:t>
            </w:r>
          </w:p>
          <w:p w:rsidR="00E47E37" w:rsidRDefault="00E47E37" w:rsidP="00CF31AB">
            <w:r>
              <w:t>RWM</w:t>
            </w:r>
          </w:p>
        </w:tc>
        <w:tc>
          <w:tcPr>
            <w:tcW w:w="2552" w:type="dxa"/>
          </w:tcPr>
          <w:p w:rsidR="00E47E37" w:rsidRDefault="00E47E37" w:rsidP="00CF31AB">
            <w:r>
              <w:t>At expected standard or above (EXS+)</w:t>
            </w:r>
          </w:p>
        </w:tc>
        <w:tc>
          <w:tcPr>
            <w:tcW w:w="1701" w:type="dxa"/>
          </w:tcPr>
          <w:p w:rsidR="00E47E37" w:rsidRDefault="00E47E37">
            <w:r>
              <w:t>74%</w:t>
            </w:r>
          </w:p>
        </w:tc>
        <w:tc>
          <w:tcPr>
            <w:tcW w:w="3402" w:type="dxa"/>
          </w:tcPr>
          <w:p w:rsidR="00E47E37" w:rsidRDefault="00E47E37">
            <w:r>
              <w:t>9% above county</w:t>
            </w:r>
          </w:p>
          <w:p w:rsidR="00E47E37" w:rsidRDefault="00E47E37">
            <w:r>
              <w:t>14% above national</w:t>
            </w:r>
          </w:p>
        </w:tc>
      </w:tr>
      <w:tr w:rsidR="00E47E37" w:rsidTr="00E47E37">
        <w:tc>
          <w:tcPr>
            <w:tcW w:w="2551" w:type="dxa"/>
          </w:tcPr>
          <w:p w:rsidR="00E47E37" w:rsidRDefault="00E47E37" w:rsidP="00CF31AB">
            <w:r>
              <w:t>Year 2</w:t>
            </w:r>
          </w:p>
          <w:p w:rsidR="00E47E37" w:rsidRDefault="00E47E37" w:rsidP="00CF31AB">
            <w:r>
              <w:t>RWM</w:t>
            </w:r>
          </w:p>
        </w:tc>
        <w:tc>
          <w:tcPr>
            <w:tcW w:w="2552" w:type="dxa"/>
          </w:tcPr>
          <w:p w:rsidR="00E47E37" w:rsidRDefault="00E47E37" w:rsidP="00CF31AB">
            <w:r>
              <w:t>At Greater Depth (GDS)</w:t>
            </w:r>
          </w:p>
        </w:tc>
        <w:tc>
          <w:tcPr>
            <w:tcW w:w="1701" w:type="dxa"/>
          </w:tcPr>
          <w:p w:rsidR="00E47E37" w:rsidRDefault="00E47E37">
            <w:r>
              <w:t>10%</w:t>
            </w:r>
          </w:p>
        </w:tc>
        <w:tc>
          <w:tcPr>
            <w:tcW w:w="3402" w:type="dxa"/>
          </w:tcPr>
          <w:p w:rsidR="00E47E37" w:rsidRDefault="00E47E37">
            <w:r>
              <w:t>In line with county and national</w:t>
            </w:r>
          </w:p>
        </w:tc>
      </w:tr>
      <w:tr w:rsidR="00E47E37" w:rsidTr="00E47E37">
        <w:tc>
          <w:tcPr>
            <w:tcW w:w="2551" w:type="dxa"/>
          </w:tcPr>
          <w:p w:rsidR="00E47E37" w:rsidRDefault="00E47E37" w:rsidP="00CF31AB">
            <w:r>
              <w:t xml:space="preserve">Year 6 </w:t>
            </w:r>
          </w:p>
          <w:p w:rsidR="00E47E37" w:rsidRDefault="00E47E37" w:rsidP="00CF31AB">
            <w:r>
              <w:t>Reading</w:t>
            </w:r>
          </w:p>
        </w:tc>
        <w:tc>
          <w:tcPr>
            <w:tcW w:w="2552" w:type="dxa"/>
          </w:tcPr>
          <w:p w:rsidR="00E47E37" w:rsidRDefault="00E47E37" w:rsidP="00CF31AB">
            <w:r>
              <w:t xml:space="preserve">Average Scaled Score </w:t>
            </w:r>
          </w:p>
        </w:tc>
        <w:tc>
          <w:tcPr>
            <w:tcW w:w="1701" w:type="dxa"/>
          </w:tcPr>
          <w:p w:rsidR="00E47E37" w:rsidRDefault="00E47E37">
            <w:r>
              <w:t xml:space="preserve"> </w:t>
            </w:r>
            <w:r w:rsidR="004D39E1">
              <w:t>106</w:t>
            </w:r>
          </w:p>
        </w:tc>
        <w:tc>
          <w:tcPr>
            <w:tcW w:w="3402" w:type="dxa"/>
          </w:tcPr>
          <w:p w:rsidR="00E47E37" w:rsidRDefault="00E47E37">
            <w:r>
              <w:t xml:space="preserve"> </w:t>
            </w:r>
            <w:r w:rsidR="004D39E1">
              <w:t xml:space="preserve">2 </w:t>
            </w:r>
            <w:r>
              <w:t xml:space="preserve">points above county and </w:t>
            </w:r>
            <w:r w:rsidR="004D39E1">
              <w:t xml:space="preserve">3 points above </w:t>
            </w:r>
            <w:r>
              <w:t>national</w:t>
            </w:r>
          </w:p>
        </w:tc>
      </w:tr>
      <w:tr w:rsidR="00E47E37" w:rsidTr="00E47E37">
        <w:tc>
          <w:tcPr>
            <w:tcW w:w="2551" w:type="dxa"/>
          </w:tcPr>
          <w:p w:rsidR="00E47E37" w:rsidRDefault="00E47E37" w:rsidP="00CF31AB">
            <w:r>
              <w:t xml:space="preserve">Year 6 </w:t>
            </w:r>
          </w:p>
          <w:p w:rsidR="00E47E37" w:rsidRDefault="00E47E37" w:rsidP="00CF31AB">
            <w:r>
              <w:t>Reading</w:t>
            </w:r>
          </w:p>
        </w:tc>
        <w:tc>
          <w:tcPr>
            <w:tcW w:w="2552" w:type="dxa"/>
          </w:tcPr>
          <w:p w:rsidR="00E47E37" w:rsidRDefault="00E47E37" w:rsidP="00CF31AB">
            <w:r>
              <w:t>At expected standard or above (EXS+)</w:t>
            </w:r>
          </w:p>
        </w:tc>
        <w:tc>
          <w:tcPr>
            <w:tcW w:w="1701" w:type="dxa"/>
          </w:tcPr>
          <w:p w:rsidR="00E47E37" w:rsidRDefault="00E47E37">
            <w:r>
              <w:t xml:space="preserve"> </w:t>
            </w:r>
            <w:r w:rsidR="004D39E1">
              <w:t>92%</w:t>
            </w:r>
          </w:p>
        </w:tc>
        <w:tc>
          <w:tcPr>
            <w:tcW w:w="3402" w:type="dxa"/>
          </w:tcPr>
          <w:p w:rsidR="004D39E1" w:rsidRDefault="00E47E37">
            <w:r>
              <w:t xml:space="preserve"> </w:t>
            </w:r>
            <w:r w:rsidR="004D39E1">
              <w:t xml:space="preserve">21% </w:t>
            </w:r>
            <w:r>
              <w:t>above county and</w:t>
            </w:r>
          </w:p>
          <w:p w:rsidR="00E47E37" w:rsidRDefault="004D39E1">
            <w:r>
              <w:t>26% above</w:t>
            </w:r>
            <w:r w:rsidR="00E47E37">
              <w:t xml:space="preserve"> national</w:t>
            </w:r>
          </w:p>
        </w:tc>
      </w:tr>
      <w:tr w:rsidR="00E47E37" w:rsidTr="00E47E37">
        <w:tc>
          <w:tcPr>
            <w:tcW w:w="2551" w:type="dxa"/>
          </w:tcPr>
          <w:p w:rsidR="00E47E37" w:rsidRDefault="00E47E37" w:rsidP="00CF31AB">
            <w:r>
              <w:t xml:space="preserve">Year 6 </w:t>
            </w:r>
          </w:p>
          <w:p w:rsidR="00E47E37" w:rsidRDefault="00E47E37" w:rsidP="00CF31AB">
            <w:r>
              <w:t>Reading</w:t>
            </w:r>
          </w:p>
        </w:tc>
        <w:tc>
          <w:tcPr>
            <w:tcW w:w="2552" w:type="dxa"/>
          </w:tcPr>
          <w:p w:rsidR="00E47E37" w:rsidRDefault="00E47E37" w:rsidP="00CF31AB">
            <w:r>
              <w:t>At Greater Depth (GDS)</w:t>
            </w:r>
          </w:p>
        </w:tc>
        <w:tc>
          <w:tcPr>
            <w:tcW w:w="1701" w:type="dxa"/>
          </w:tcPr>
          <w:p w:rsidR="00E47E37" w:rsidRDefault="00E47E37">
            <w:r>
              <w:t xml:space="preserve"> </w:t>
            </w:r>
            <w:r w:rsidR="004D39E1">
              <w:t>23%</w:t>
            </w:r>
          </w:p>
        </w:tc>
        <w:tc>
          <w:tcPr>
            <w:tcW w:w="3402" w:type="dxa"/>
          </w:tcPr>
          <w:p w:rsidR="00E47E37" w:rsidRDefault="004D39E1">
            <w:r>
              <w:t xml:space="preserve">4% </w:t>
            </w:r>
            <w:r w:rsidR="00E47E37">
              <w:t>above national</w:t>
            </w:r>
          </w:p>
        </w:tc>
      </w:tr>
      <w:tr w:rsidR="00E47E37" w:rsidTr="00E47E37">
        <w:tc>
          <w:tcPr>
            <w:tcW w:w="2551" w:type="dxa"/>
          </w:tcPr>
          <w:p w:rsidR="00E47E37" w:rsidRDefault="00E47E37" w:rsidP="00CF31AB">
            <w:r>
              <w:t xml:space="preserve">Year 6 </w:t>
            </w:r>
          </w:p>
          <w:p w:rsidR="00E47E37" w:rsidRDefault="00E47E37" w:rsidP="00CF31AB">
            <w:r>
              <w:t>Writing (TA/Moderated)</w:t>
            </w:r>
          </w:p>
        </w:tc>
        <w:tc>
          <w:tcPr>
            <w:tcW w:w="2552" w:type="dxa"/>
          </w:tcPr>
          <w:p w:rsidR="00E47E37" w:rsidRDefault="00E47E37" w:rsidP="00CF31AB">
            <w:r>
              <w:t>At expected standard or above (EXS+)</w:t>
            </w:r>
          </w:p>
        </w:tc>
        <w:tc>
          <w:tcPr>
            <w:tcW w:w="1701" w:type="dxa"/>
          </w:tcPr>
          <w:p w:rsidR="00E47E37" w:rsidRDefault="004D39E1">
            <w:r>
              <w:t>92%</w:t>
            </w:r>
          </w:p>
        </w:tc>
        <w:tc>
          <w:tcPr>
            <w:tcW w:w="3402" w:type="dxa"/>
          </w:tcPr>
          <w:p w:rsidR="00E47E37" w:rsidRDefault="004D39E1">
            <w:r>
              <w:t>12% above county</w:t>
            </w:r>
          </w:p>
          <w:p w:rsidR="004D39E1" w:rsidRDefault="004D39E1">
            <w:r>
              <w:t>18% above national</w:t>
            </w:r>
          </w:p>
        </w:tc>
      </w:tr>
      <w:tr w:rsidR="00E47E37" w:rsidTr="00E47E37">
        <w:tc>
          <w:tcPr>
            <w:tcW w:w="2551" w:type="dxa"/>
          </w:tcPr>
          <w:p w:rsidR="00E47E37" w:rsidRDefault="00E47E37" w:rsidP="00CF31AB">
            <w:r>
              <w:t xml:space="preserve">Year 6 </w:t>
            </w:r>
          </w:p>
          <w:p w:rsidR="00E47E37" w:rsidRDefault="00E47E37" w:rsidP="00CF31AB">
            <w:r>
              <w:t>Writing (TA/Moderated)</w:t>
            </w:r>
          </w:p>
        </w:tc>
        <w:tc>
          <w:tcPr>
            <w:tcW w:w="2552" w:type="dxa"/>
          </w:tcPr>
          <w:p w:rsidR="00E47E37" w:rsidRDefault="00E47E37" w:rsidP="00CF31AB">
            <w:r>
              <w:t>At Greater Depth (GDS)</w:t>
            </w:r>
          </w:p>
        </w:tc>
        <w:tc>
          <w:tcPr>
            <w:tcW w:w="1701" w:type="dxa"/>
          </w:tcPr>
          <w:p w:rsidR="00E47E37" w:rsidRDefault="004D39E1">
            <w:r>
              <w:t>32%</w:t>
            </w:r>
          </w:p>
        </w:tc>
        <w:tc>
          <w:tcPr>
            <w:tcW w:w="3402" w:type="dxa"/>
          </w:tcPr>
          <w:p w:rsidR="00E47E37" w:rsidRDefault="004D39E1">
            <w:r>
              <w:t>17% above greater depth</w:t>
            </w:r>
          </w:p>
        </w:tc>
      </w:tr>
      <w:tr w:rsidR="00E47E37" w:rsidTr="00E47E37">
        <w:tc>
          <w:tcPr>
            <w:tcW w:w="2551" w:type="dxa"/>
          </w:tcPr>
          <w:p w:rsidR="00E47E37" w:rsidRDefault="00E47E37" w:rsidP="00CF31AB">
            <w:r>
              <w:t xml:space="preserve">Year 6 </w:t>
            </w:r>
          </w:p>
          <w:p w:rsidR="00E47E37" w:rsidRDefault="00E47E37" w:rsidP="00CF31AB">
            <w:r>
              <w:t>Maths</w:t>
            </w:r>
          </w:p>
        </w:tc>
        <w:tc>
          <w:tcPr>
            <w:tcW w:w="2552" w:type="dxa"/>
          </w:tcPr>
          <w:p w:rsidR="00E47E37" w:rsidRDefault="00E47E37" w:rsidP="00CF31AB">
            <w:r>
              <w:t xml:space="preserve">Average Scaled Score </w:t>
            </w:r>
          </w:p>
        </w:tc>
        <w:tc>
          <w:tcPr>
            <w:tcW w:w="1701" w:type="dxa"/>
          </w:tcPr>
          <w:p w:rsidR="00E47E37" w:rsidRDefault="004D39E1">
            <w:r>
              <w:t>103.3</w:t>
            </w:r>
          </w:p>
        </w:tc>
        <w:tc>
          <w:tcPr>
            <w:tcW w:w="3402" w:type="dxa"/>
          </w:tcPr>
          <w:p w:rsidR="00E47E37" w:rsidRDefault="004D39E1">
            <w:r>
              <w:t>In line with county and national</w:t>
            </w:r>
          </w:p>
        </w:tc>
      </w:tr>
      <w:tr w:rsidR="00E47E37" w:rsidTr="00E47E37">
        <w:tc>
          <w:tcPr>
            <w:tcW w:w="2551" w:type="dxa"/>
          </w:tcPr>
          <w:p w:rsidR="00E47E37" w:rsidRDefault="00E47E37" w:rsidP="00CF31AB">
            <w:r>
              <w:t xml:space="preserve">Year 6 </w:t>
            </w:r>
          </w:p>
          <w:p w:rsidR="00E47E37" w:rsidRDefault="00E47E37" w:rsidP="00CF31AB">
            <w:r>
              <w:t>Maths</w:t>
            </w:r>
          </w:p>
        </w:tc>
        <w:tc>
          <w:tcPr>
            <w:tcW w:w="2552" w:type="dxa"/>
          </w:tcPr>
          <w:p w:rsidR="00E47E37" w:rsidRDefault="00E47E37" w:rsidP="00CF31AB">
            <w:r>
              <w:t>At expected standard or above (EXS+)</w:t>
            </w:r>
          </w:p>
        </w:tc>
        <w:tc>
          <w:tcPr>
            <w:tcW w:w="1701" w:type="dxa"/>
          </w:tcPr>
          <w:p w:rsidR="00E47E37" w:rsidRDefault="004D39E1">
            <w:r>
              <w:t>75%</w:t>
            </w:r>
          </w:p>
        </w:tc>
        <w:tc>
          <w:tcPr>
            <w:tcW w:w="3402" w:type="dxa"/>
          </w:tcPr>
          <w:p w:rsidR="00E47E37" w:rsidRDefault="004D39E1">
            <w:r>
              <w:t>3% above county</w:t>
            </w:r>
          </w:p>
          <w:p w:rsidR="004D39E1" w:rsidRDefault="004D39E1">
            <w:r>
              <w:t>5% above national</w:t>
            </w:r>
          </w:p>
        </w:tc>
      </w:tr>
      <w:tr w:rsidR="00E47E37" w:rsidTr="00E47E37">
        <w:tc>
          <w:tcPr>
            <w:tcW w:w="2551" w:type="dxa"/>
          </w:tcPr>
          <w:p w:rsidR="00E47E37" w:rsidRDefault="00E47E37" w:rsidP="00CF31AB">
            <w:r>
              <w:t xml:space="preserve">Year 6 </w:t>
            </w:r>
          </w:p>
          <w:p w:rsidR="00E47E37" w:rsidRDefault="00E47E37" w:rsidP="00CF31AB">
            <w:r>
              <w:t>Maths</w:t>
            </w:r>
          </w:p>
        </w:tc>
        <w:tc>
          <w:tcPr>
            <w:tcW w:w="2552" w:type="dxa"/>
          </w:tcPr>
          <w:p w:rsidR="00E47E37" w:rsidRDefault="00E47E37" w:rsidP="00CF31AB">
            <w:r>
              <w:t>At Greater Depth (GDS)</w:t>
            </w:r>
          </w:p>
        </w:tc>
        <w:tc>
          <w:tcPr>
            <w:tcW w:w="1701" w:type="dxa"/>
          </w:tcPr>
          <w:p w:rsidR="00E47E37" w:rsidRDefault="004D39E1">
            <w:r>
              <w:t>15%</w:t>
            </w:r>
          </w:p>
        </w:tc>
        <w:tc>
          <w:tcPr>
            <w:tcW w:w="3402" w:type="dxa"/>
          </w:tcPr>
          <w:p w:rsidR="00E47E37" w:rsidRDefault="004D39E1">
            <w:r>
              <w:t xml:space="preserve">2% </w:t>
            </w:r>
            <w:r w:rsidRPr="004D39E1">
              <w:rPr>
                <w:b/>
              </w:rPr>
              <w:t>below</w:t>
            </w:r>
            <w:r>
              <w:t xml:space="preserve"> national</w:t>
            </w:r>
          </w:p>
        </w:tc>
      </w:tr>
      <w:tr w:rsidR="00E47E37" w:rsidTr="00E47E37">
        <w:tc>
          <w:tcPr>
            <w:tcW w:w="2551" w:type="dxa"/>
          </w:tcPr>
          <w:p w:rsidR="00E47E37" w:rsidRDefault="00E47E37" w:rsidP="00CF31AB">
            <w:r>
              <w:t>Year 6</w:t>
            </w:r>
          </w:p>
          <w:p w:rsidR="00E47E37" w:rsidRDefault="00E47E37" w:rsidP="00CF31AB">
            <w:r>
              <w:t>GPS</w:t>
            </w:r>
          </w:p>
        </w:tc>
        <w:tc>
          <w:tcPr>
            <w:tcW w:w="2552" w:type="dxa"/>
          </w:tcPr>
          <w:p w:rsidR="00E47E37" w:rsidRDefault="00E47E37" w:rsidP="00CF31AB">
            <w:r>
              <w:t xml:space="preserve">Average Scaled Score </w:t>
            </w:r>
          </w:p>
        </w:tc>
        <w:tc>
          <w:tcPr>
            <w:tcW w:w="1701" w:type="dxa"/>
          </w:tcPr>
          <w:p w:rsidR="00E47E37" w:rsidRDefault="00E47E37" w:rsidP="00CF31AB">
            <w:r>
              <w:t>106.3</w:t>
            </w:r>
          </w:p>
        </w:tc>
        <w:tc>
          <w:tcPr>
            <w:tcW w:w="3402" w:type="dxa"/>
          </w:tcPr>
          <w:p w:rsidR="00E47E37" w:rsidRDefault="00E47E37" w:rsidP="00CF31AB">
            <w:r>
              <w:t>2 points above county and national</w:t>
            </w:r>
          </w:p>
        </w:tc>
      </w:tr>
      <w:tr w:rsidR="00E47E37" w:rsidTr="00E47E37">
        <w:tc>
          <w:tcPr>
            <w:tcW w:w="2551" w:type="dxa"/>
          </w:tcPr>
          <w:p w:rsidR="00E47E37" w:rsidRDefault="00E47E37" w:rsidP="00CF31AB">
            <w:r>
              <w:t>Year 6</w:t>
            </w:r>
          </w:p>
          <w:p w:rsidR="00E47E37" w:rsidRDefault="00E47E37" w:rsidP="00CF31AB">
            <w:r>
              <w:t>GPS</w:t>
            </w:r>
          </w:p>
        </w:tc>
        <w:tc>
          <w:tcPr>
            <w:tcW w:w="2552" w:type="dxa"/>
          </w:tcPr>
          <w:p w:rsidR="00E47E37" w:rsidRDefault="00E47E37" w:rsidP="00CF31AB">
            <w:r>
              <w:t>At expected standard or above (EXS+)</w:t>
            </w:r>
          </w:p>
        </w:tc>
        <w:tc>
          <w:tcPr>
            <w:tcW w:w="1701" w:type="dxa"/>
          </w:tcPr>
          <w:p w:rsidR="00E47E37" w:rsidRDefault="00E47E37" w:rsidP="00CF31AB">
            <w:r>
              <w:t>87%</w:t>
            </w:r>
          </w:p>
        </w:tc>
        <w:tc>
          <w:tcPr>
            <w:tcW w:w="3402" w:type="dxa"/>
          </w:tcPr>
          <w:p w:rsidR="00E47E37" w:rsidRDefault="00E47E37" w:rsidP="00CF31AB">
            <w:r>
              <w:t>13% above county and national</w:t>
            </w:r>
          </w:p>
        </w:tc>
      </w:tr>
      <w:tr w:rsidR="00E47E37" w:rsidTr="00E47E37">
        <w:tc>
          <w:tcPr>
            <w:tcW w:w="2551" w:type="dxa"/>
          </w:tcPr>
          <w:p w:rsidR="00E47E37" w:rsidRDefault="00E47E37" w:rsidP="00CF31AB">
            <w:r>
              <w:t>Year 6</w:t>
            </w:r>
          </w:p>
          <w:p w:rsidR="00E47E37" w:rsidRDefault="00E47E37" w:rsidP="00CF31AB">
            <w:r>
              <w:t>GPS</w:t>
            </w:r>
          </w:p>
        </w:tc>
        <w:tc>
          <w:tcPr>
            <w:tcW w:w="2552" w:type="dxa"/>
          </w:tcPr>
          <w:p w:rsidR="00E47E37" w:rsidRDefault="00E47E37" w:rsidP="00CF31AB">
            <w:r>
              <w:t>At Greater Depth (GDS)</w:t>
            </w:r>
          </w:p>
        </w:tc>
        <w:tc>
          <w:tcPr>
            <w:tcW w:w="1701" w:type="dxa"/>
          </w:tcPr>
          <w:p w:rsidR="00E47E37" w:rsidRDefault="00E47E37" w:rsidP="00CF31AB">
            <w:r>
              <w:t>30%</w:t>
            </w:r>
          </w:p>
        </w:tc>
        <w:tc>
          <w:tcPr>
            <w:tcW w:w="3402" w:type="dxa"/>
          </w:tcPr>
          <w:p w:rsidR="00E47E37" w:rsidRDefault="00E47E37" w:rsidP="00CF31AB">
            <w:r>
              <w:t>7% above national</w:t>
            </w:r>
          </w:p>
        </w:tc>
      </w:tr>
      <w:tr w:rsidR="00E47E37" w:rsidTr="00E47E37">
        <w:tc>
          <w:tcPr>
            <w:tcW w:w="2551" w:type="dxa"/>
          </w:tcPr>
          <w:p w:rsidR="00E47E37" w:rsidRDefault="00E47E37" w:rsidP="00CF31AB">
            <w:r>
              <w:t xml:space="preserve">Year 6 </w:t>
            </w:r>
          </w:p>
          <w:p w:rsidR="00E47E37" w:rsidRDefault="00E47E37" w:rsidP="00CF31AB">
            <w:r>
              <w:t>RWM</w:t>
            </w:r>
          </w:p>
        </w:tc>
        <w:tc>
          <w:tcPr>
            <w:tcW w:w="2552" w:type="dxa"/>
          </w:tcPr>
          <w:p w:rsidR="00E47E37" w:rsidRDefault="00E47E37" w:rsidP="00CF31AB">
            <w:r>
              <w:t>At expected standard or above (EXS+)</w:t>
            </w:r>
          </w:p>
        </w:tc>
        <w:tc>
          <w:tcPr>
            <w:tcW w:w="1701" w:type="dxa"/>
          </w:tcPr>
          <w:p w:rsidR="00E47E37" w:rsidRDefault="004D39E1">
            <w:r>
              <w:t>64%</w:t>
            </w:r>
          </w:p>
        </w:tc>
        <w:tc>
          <w:tcPr>
            <w:tcW w:w="3402" w:type="dxa"/>
          </w:tcPr>
          <w:p w:rsidR="00E47E37" w:rsidRDefault="004D39E1">
            <w:r>
              <w:t>6% above county</w:t>
            </w:r>
          </w:p>
          <w:p w:rsidR="004D39E1" w:rsidRDefault="004D39E1">
            <w:r>
              <w:t>11% above national</w:t>
            </w:r>
          </w:p>
        </w:tc>
      </w:tr>
      <w:tr w:rsidR="00E47E37" w:rsidTr="00E47E37">
        <w:tc>
          <w:tcPr>
            <w:tcW w:w="2551" w:type="dxa"/>
          </w:tcPr>
          <w:p w:rsidR="00E47E37" w:rsidRDefault="00E47E37" w:rsidP="00CF31AB">
            <w:r>
              <w:t xml:space="preserve">Year 6 </w:t>
            </w:r>
          </w:p>
          <w:p w:rsidR="00E47E37" w:rsidRDefault="00E47E37" w:rsidP="00CF31AB">
            <w:r>
              <w:t>RWM</w:t>
            </w:r>
            <w:bookmarkStart w:id="0" w:name="_GoBack"/>
            <w:bookmarkEnd w:id="0"/>
          </w:p>
        </w:tc>
        <w:tc>
          <w:tcPr>
            <w:tcW w:w="2552" w:type="dxa"/>
          </w:tcPr>
          <w:p w:rsidR="00E47E37" w:rsidRDefault="00E47E37" w:rsidP="00CF31AB">
            <w:r>
              <w:t>At Greater Depth (GDS)</w:t>
            </w:r>
          </w:p>
        </w:tc>
        <w:tc>
          <w:tcPr>
            <w:tcW w:w="1701" w:type="dxa"/>
          </w:tcPr>
          <w:p w:rsidR="00E47E37" w:rsidRDefault="00E47E37"/>
        </w:tc>
        <w:tc>
          <w:tcPr>
            <w:tcW w:w="3402" w:type="dxa"/>
          </w:tcPr>
          <w:p w:rsidR="00E47E37" w:rsidRDefault="00E47E37"/>
        </w:tc>
      </w:tr>
    </w:tbl>
    <w:p w:rsidR="00505E8D" w:rsidRDefault="00505E8D" w:rsidP="004D39E1"/>
    <w:sectPr w:rsidR="00505E8D" w:rsidSect="004D39E1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8D"/>
    <w:rsid w:val="004D39E1"/>
    <w:rsid w:val="00505E8D"/>
    <w:rsid w:val="00601E0A"/>
    <w:rsid w:val="00936DAA"/>
    <w:rsid w:val="009F4F6A"/>
    <w:rsid w:val="00C5393F"/>
    <w:rsid w:val="00E47E37"/>
    <w:rsid w:val="00FA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gkynast2</dc:creator>
  <cp:lastModifiedBy>gkynast2</cp:lastModifiedBy>
  <cp:revision>2</cp:revision>
  <dcterms:created xsi:type="dcterms:W3CDTF">2016-09-21T12:22:00Z</dcterms:created>
  <dcterms:modified xsi:type="dcterms:W3CDTF">2016-10-11T13:47:00Z</dcterms:modified>
</cp:coreProperties>
</file>